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D4" w:rsidRDefault="003839F6" w:rsidP="005C747B">
      <w:pPr>
        <w:jc w:val="center"/>
        <w:rPr>
          <w:rFonts w:ascii="Trebuchet-BoldItalic" w:hAnsi="Trebuchet-BoldItalic"/>
          <w:b/>
          <w:bCs/>
          <w:i/>
          <w:iCs/>
          <w:color w:val="000000"/>
          <w:sz w:val="18"/>
          <w:szCs w:val="18"/>
        </w:rPr>
      </w:pPr>
      <w:r>
        <w:rPr>
          <w:rFonts w:ascii="Trebuchet-BoldItalic" w:hAnsi="Trebuchet-BoldItalic"/>
          <w:b/>
          <w:bCs/>
          <w:i/>
          <w:iCs/>
          <w:color w:val="CE2036"/>
          <w:sz w:val="32"/>
          <w:szCs w:val="32"/>
        </w:rPr>
        <w:t>CIRCUITO ISRAEL DORADO, PETRA Y EGIPTO</w:t>
      </w:r>
      <w:r>
        <w:rPr>
          <w:rFonts w:ascii="Trebuchet-BoldItalic" w:hAnsi="Trebuchet-BoldItalic"/>
          <w:color w:val="CE2036"/>
          <w:sz w:val="32"/>
          <w:szCs w:val="32"/>
        </w:rPr>
        <w:br/>
      </w:r>
      <w:r>
        <w:rPr>
          <w:rFonts w:ascii="Trebuchet-BoldItalic" w:hAnsi="Trebuchet-BoldItalic"/>
          <w:b/>
          <w:bCs/>
          <w:i/>
          <w:iCs/>
          <w:color w:val="000000"/>
          <w:sz w:val="18"/>
          <w:szCs w:val="18"/>
        </w:rPr>
        <w:t>(Incluye vuelo Amman - El Cairo, Crucero y vuelos domésticos en Egipto)</w:t>
      </w:r>
      <w:r>
        <w:rPr>
          <w:rFonts w:ascii="Trebuchet-BoldItalic" w:hAnsi="Trebuchet-BoldItalic"/>
          <w:color w:val="000000"/>
          <w:sz w:val="18"/>
          <w:szCs w:val="18"/>
        </w:rPr>
        <w:br/>
      </w:r>
      <w:r>
        <w:rPr>
          <w:rFonts w:ascii="Trebuchet-BoldItalic" w:hAnsi="Trebuchet-BoldItalic"/>
          <w:b/>
          <w:bCs/>
          <w:i/>
          <w:iCs/>
          <w:color w:val="000000"/>
          <w:sz w:val="18"/>
          <w:szCs w:val="18"/>
        </w:rPr>
        <w:t>15 Días / 14 Noches - Salidas Garantizadas todos los días Martes en Español</w:t>
      </w:r>
    </w:p>
    <w:p w:rsidR="003839F6" w:rsidRDefault="003839F6" w:rsidP="001B0477">
      <w:pPr>
        <w:spacing w:after="0"/>
        <w:rPr>
          <w:rFonts w:ascii="Trebuchet-BoldItalic" w:hAnsi="Trebuchet-BoldItalic"/>
          <w:b/>
          <w:bCs/>
          <w:i/>
          <w:iCs/>
          <w:color w:val="000000"/>
          <w:sz w:val="18"/>
          <w:szCs w:val="18"/>
        </w:rPr>
      </w:pPr>
    </w:p>
    <w:p w:rsidR="001B3A6A" w:rsidRDefault="00DF118C" w:rsidP="00F62E5F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1. Martes.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Aeropuerto Ben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Gurion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- Tel Aviv</w:t>
      </w:r>
      <w:bookmarkStart w:id="0" w:name="_GoBack"/>
      <w:bookmarkEnd w:id="0"/>
    </w:p>
    <w:p w:rsidR="00FA42FD" w:rsidRDefault="00DF118C" w:rsidP="00F62E5F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Llegada al aeropuerto, asistencia y traslado al hotel.</w:t>
      </w:r>
      <w:r w:rsidR="001B3A6A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Alojamiento.</w:t>
      </w:r>
    </w:p>
    <w:p w:rsidR="001B3A6A" w:rsidRDefault="001B3A6A" w:rsidP="00F62E5F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</w:p>
    <w:p w:rsidR="001B3A6A" w:rsidRDefault="00DF118C" w:rsidP="00F62E5F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2. Miércoles.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Tel Aviv - Galilea </w:t>
      </w:r>
      <w:r w:rsidR="001B3A6A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Jerusalén</w:t>
      </w:r>
    </w:p>
    <w:p w:rsidR="00FA42FD" w:rsidRDefault="00DF118C" w:rsidP="00F62E5F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Salida hacia Nazaret, pasando por Cana de</w:t>
      </w:r>
      <w:r w:rsidR="001B3A6A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Galilea, lugar del primer milagro de Jesús. En Nazaret</w:t>
      </w:r>
      <w:r w:rsidR="001B3A6A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visitaremos la Iglesia de la Anunciación, la Carpintería</w:t>
      </w:r>
      <w:r w:rsidR="001B3A6A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 San José y la Fuente de la Virgen. Continuación hacia el Mar de Galilea, donde visitaremos el Monte de</w:t>
      </w:r>
      <w:r w:rsidR="001B3A6A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las Bienaventuranzas, donde tuvo lugar “El Sermón de</w:t>
      </w:r>
      <w:r w:rsidR="001B3A6A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la Montaña”, </w:t>
      </w:r>
      <w:proofErr w:type="spellStart"/>
      <w:r>
        <w:rPr>
          <w:rFonts w:ascii="Calibri" w:hAnsi="Calibri"/>
          <w:color w:val="000000"/>
          <w:sz w:val="16"/>
          <w:szCs w:val="16"/>
        </w:rPr>
        <w:t>Tabgha</w:t>
      </w:r>
      <w:proofErr w:type="spellEnd"/>
      <w:r>
        <w:rPr>
          <w:rFonts w:ascii="Calibri" w:hAnsi="Calibri"/>
          <w:color w:val="000000"/>
          <w:sz w:val="16"/>
          <w:szCs w:val="16"/>
        </w:rPr>
        <w:t>, lugar de la multiplicación de los</w:t>
      </w:r>
      <w:r w:rsidR="001B3A6A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panes y los peces, y </w:t>
      </w:r>
      <w:proofErr w:type="spellStart"/>
      <w:r>
        <w:rPr>
          <w:rFonts w:ascii="Calibri" w:hAnsi="Calibri"/>
          <w:color w:val="000000"/>
          <w:sz w:val="16"/>
          <w:szCs w:val="16"/>
        </w:rPr>
        <w:t>Capernaum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</w:t>
      </w:r>
      <w:r w:rsidR="001B3A6A">
        <w:rPr>
          <w:rFonts w:ascii="Calibri" w:hAnsi="Calibri"/>
          <w:color w:val="000000"/>
          <w:sz w:val="16"/>
          <w:szCs w:val="16"/>
        </w:rPr>
        <w:t>d</w:t>
      </w:r>
      <w:r>
        <w:rPr>
          <w:rFonts w:ascii="Calibri" w:hAnsi="Calibri"/>
          <w:color w:val="000000"/>
          <w:sz w:val="16"/>
          <w:szCs w:val="16"/>
        </w:rPr>
        <w:t>onde veremos la</w:t>
      </w:r>
      <w:r w:rsidR="001B3A6A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Casa de San Pedro y las ruinas de la antigua Sinagoga.</w:t>
      </w:r>
      <w:r w:rsidR="001B3A6A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Se sigue bordeando el Mar de la Galilea, pasando por</w:t>
      </w:r>
      <w:r w:rsidR="001B3A6A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la ciudad de </w:t>
      </w:r>
      <w:proofErr w:type="spellStart"/>
      <w:r>
        <w:rPr>
          <w:rFonts w:ascii="Calibri" w:hAnsi="Calibri"/>
          <w:color w:val="000000"/>
          <w:sz w:val="16"/>
          <w:szCs w:val="16"/>
        </w:rPr>
        <w:t>Tiberias</w:t>
      </w:r>
      <w:proofErr w:type="spellEnd"/>
      <w:r>
        <w:rPr>
          <w:rFonts w:ascii="Calibri" w:hAnsi="Calibri"/>
          <w:color w:val="000000"/>
          <w:sz w:val="16"/>
          <w:szCs w:val="16"/>
        </w:rPr>
        <w:t>, para finalmente visitar el Río Jordán, recordando el bautismo de Jesús. Continuaremos</w:t>
      </w:r>
      <w:r w:rsidR="001B3A6A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nuestro viaje a la ciudad de Jerusalén. Alojamiento.</w:t>
      </w:r>
    </w:p>
    <w:p w:rsidR="001B3A6A" w:rsidRDefault="001B3A6A" w:rsidP="00F62E5F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</w:p>
    <w:p w:rsidR="00564ED9" w:rsidRDefault="00DF118C" w:rsidP="00F62E5F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3. Jueves.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>Jerusalén - Masada - Mar Muerto -Jerusalén</w:t>
      </w:r>
    </w:p>
    <w:p w:rsidR="00FA42FD" w:rsidRDefault="00DF118C" w:rsidP="00F62E5F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Salida hacia Masada, último bastión Judío</w:t>
      </w:r>
      <w:r w:rsidR="00564ED9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en la revuelta contra los Romanos. Ascenso en teleférico a la imponente fortaleza </w:t>
      </w:r>
      <w:r w:rsidR="00564ED9">
        <w:rPr>
          <w:rFonts w:ascii="Calibri" w:hAnsi="Calibri"/>
          <w:color w:val="000000"/>
          <w:sz w:val="16"/>
          <w:szCs w:val="16"/>
        </w:rPr>
        <w:t>d</w:t>
      </w:r>
      <w:r>
        <w:rPr>
          <w:rFonts w:ascii="Calibri" w:hAnsi="Calibri"/>
          <w:color w:val="000000"/>
          <w:sz w:val="16"/>
          <w:szCs w:val="16"/>
        </w:rPr>
        <w:t>e Masada, donde encontraremos ruinas de los Zelotes y las excavaciones</w:t>
      </w:r>
      <w:r w:rsidR="00564ED9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del palacio de Herodes. Posteriormente descenderemos al </w:t>
      </w:r>
      <w:r w:rsidR="00564ED9">
        <w:rPr>
          <w:rFonts w:ascii="Calibri" w:hAnsi="Calibri"/>
          <w:color w:val="000000"/>
          <w:sz w:val="16"/>
          <w:szCs w:val="16"/>
        </w:rPr>
        <w:t>l</w:t>
      </w:r>
      <w:r>
        <w:rPr>
          <w:rFonts w:ascii="Calibri" w:hAnsi="Calibri"/>
          <w:color w:val="000000"/>
          <w:sz w:val="16"/>
          <w:szCs w:val="16"/>
        </w:rPr>
        <w:t>ugar más bajo del mundo, el Mar Muerto, a</w:t>
      </w:r>
      <w:r w:rsidR="00564ED9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400 metros bajo el nivel del mar. Tiempo libre para</w:t>
      </w:r>
      <w:r w:rsidR="00564ED9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bañarse en sus famosas aguas minerales. Regreso </w:t>
      </w:r>
      <w:proofErr w:type="spellStart"/>
      <w:r>
        <w:rPr>
          <w:rFonts w:ascii="Calibri" w:hAnsi="Calibri"/>
          <w:color w:val="000000"/>
          <w:sz w:val="16"/>
          <w:szCs w:val="16"/>
        </w:rPr>
        <w:t>aJerusalén</w:t>
      </w:r>
      <w:proofErr w:type="spellEnd"/>
      <w:r>
        <w:rPr>
          <w:rFonts w:ascii="Calibri" w:hAnsi="Calibri"/>
          <w:color w:val="000000"/>
          <w:sz w:val="16"/>
          <w:szCs w:val="16"/>
        </w:rPr>
        <w:t>. Alojamiento</w:t>
      </w:r>
    </w:p>
    <w:p w:rsidR="00564ED9" w:rsidRDefault="00564ED9" w:rsidP="00F62E5F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</w:p>
    <w:p w:rsidR="005B7FC3" w:rsidRDefault="00DF118C" w:rsidP="00F62E5F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4. Viernes.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Jerusalén - Belén </w:t>
      </w:r>
      <w:r w:rsidR="005B7FC3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Jerusalén</w:t>
      </w:r>
    </w:p>
    <w:p w:rsidR="00FA42FD" w:rsidRDefault="00DF118C" w:rsidP="00F62E5F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Salida hacia el Santuario del Libro en</w:t>
      </w:r>
      <w:r w:rsidR="005B7FC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el Museo de Israel, donde están expuestos los Manuscritos del Mar Muerto, y donde se encuentra</w:t>
      </w:r>
      <w:r w:rsidR="005B7FC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la</w:t>
      </w:r>
      <w:r w:rsidR="005B7FC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Maqueta de Jerusalén en tiempos de Jesús. Visita</w:t>
      </w:r>
      <w:r w:rsidR="005B7FC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del barrio de Ain Karen donde se encuentra la Iglesia</w:t>
      </w:r>
      <w:r w:rsidR="005B7FC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de la Natividad de San Juan Bautista, y visita de </w:t>
      </w:r>
      <w:proofErr w:type="spellStart"/>
      <w:r>
        <w:rPr>
          <w:rFonts w:ascii="Calibri" w:hAnsi="Calibri"/>
          <w:color w:val="000000"/>
          <w:sz w:val="16"/>
          <w:szCs w:val="16"/>
        </w:rPr>
        <w:t>Yad</w:t>
      </w:r>
      <w:proofErr w:type="spellEnd"/>
      <w:r w:rsidR="005B7FC3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Vashem</w:t>
      </w:r>
      <w:proofErr w:type="spellEnd"/>
      <w:r>
        <w:rPr>
          <w:rFonts w:ascii="Calibri" w:hAnsi="Calibri"/>
          <w:color w:val="000000"/>
          <w:sz w:val="16"/>
          <w:szCs w:val="16"/>
        </w:rPr>
        <w:t>, Museo y Memorial del Holocausto. Por la</w:t>
      </w:r>
      <w:r w:rsidR="005B7FC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tarde visita de Belén, donde, entrando por la puerta</w:t>
      </w:r>
      <w:r>
        <w:rPr>
          <w:rFonts w:ascii="Calibri" w:hAnsi="Calibri"/>
          <w:color w:val="000000"/>
          <w:sz w:val="16"/>
          <w:szCs w:val="16"/>
        </w:rPr>
        <w:br/>
        <w:t>de Humildad a la Iglesia de la Natividad, veremos la</w:t>
      </w:r>
      <w:r w:rsidR="005B7FC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Gruta del Pesebre, la Estrella de 14 puntas (Lugar del</w:t>
      </w:r>
      <w:r w:rsidR="005B7FC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nacimiento de Jesús), la Basílica de Santa Catarina y </w:t>
      </w:r>
      <w:proofErr w:type="spellStart"/>
      <w:r>
        <w:rPr>
          <w:rFonts w:ascii="Calibri" w:hAnsi="Calibri"/>
          <w:color w:val="000000"/>
          <w:sz w:val="16"/>
          <w:szCs w:val="16"/>
        </w:rPr>
        <w:t>laGruta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de San Jerónimo. Alojamiento.</w:t>
      </w:r>
    </w:p>
    <w:p w:rsidR="005B7FC3" w:rsidRDefault="005B7FC3" w:rsidP="00F62E5F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</w:p>
    <w:p w:rsidR="00263195" w:rsidRDefault="00DF118C" w:rsidP="00F62E5F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5. Sábado. </w:t>
      </w:r>
      <w:r>
        <w:rPr>
          <w:rFonts w:ascii="Calibri-Bold" w:hAnsi="Calibri-Bold"/>
          <w:b/>
          <w:bCs/>
          <w:color w:val="000000"/>
          <w:sz w:val="16"/>
          <w:szCs w:val="16"/>
        </w:rPr>
        <w:t>Jerusalén (Ciudad Antigua)</w:t>
      </w:r>
    </w:p>
    <w:p w:rsidR="00FA42FD" w:rsidRDefault="00DF118C" w:rsidP="00F62E5F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Salida hacia la Ciudad Antigua, visita del</w:t>
      </w:r>
      <w:r w:rsidR="00263195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Muro de las Lamentaciones. A continuación realizaremos a pie la Vía Dolorosa para </w:t>
      </w:r>
      <w:r w:rsidR="00263195">
        <w:rPr>
          <w:rFonts w:ascii="Calibri" w:hAnsi="Calibri"/>
          <w:color w:val="000000"/>
          <w:sz w:val="16"/>
          <w:szCs w:val="16"/>
        </w:rPr>
        <w:t>l</w:t>
      </w:r>
      <w:r>
        <w:rPr>
          <w:rFonts w:ascii="Calibri" w:hAnsi="Calibri"/>
          <w:color w:val="000000"/>
          <w:sz w:val="16"/>
          <w:szCs w:val="16"/>
        </w:rPr>
        <w:t>legar al Gólgota, lugar</w:t>
      </w:r>
      <w:r w:rsidR="00263195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 la crucifixión de Jesús y al Santo Sepulcro. Visita</w:t>
      </w:r>
      <w:r w:rsidR="00263195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del Monte Sion donde se encuentran la Tumba del</w:t>
      </w:r>
      <w:r>
        <w:rPr>
          <w:rFonts w:ascii="Calibri" w:hAnsi="Calibri"/>
          <w:color w:val="000000"/>
          <w:sz w:val="16"/>
          <w:szCs w:val="16"/>
        </w:rPr>
        <w:br/>
        <w:t>Rey David, el Cenáculo (lugar de la última cena “La</w:t>
      </w:r>
      <w:r w:rsidR="00263195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Eucaristía” y “Pentecostés”) y la Abadía de la Dormición – Asunción de María. </w:t>
      </w:r>
      <w:proofErr w:type="gramStart"/>
      <w:r w:rsidR="00263195">
        <w:rPr>
          <w:rFonts w:ascii="Calibri" w:hAnsi="Calibri"/>
          <w:color w:val="000000"/>
          <w:sz w:val="16"/>
          <w:szCs w:val="16"/>
        </w:rPr>
        <w:t>s</w:t>
      </w:r>
      <w:r>
        <w:rPr>
          <w:rFonts w:ascii="Calibri" w:hAnsi="Calibri"/>
          <w:color w:val="000000"/>
          <w:sz w:val="16"/>
          <w:szCs w:val="16"/>
        </w:rPr>
        <w:t>eguiremos</w:t>
      </w:r>
      <w:proofErr w:type="gramEnd"/>
      <w:r>
        <w:rPr>
          <w:rFonts w:ascii="Calibri" w:hAnsi="Calibri"/>
          <w:color w:val="000000"/>
          <w:sz w:val="16"/>
          <w:szCs w:val="16"/>
        </w:rPr>
        <w:t xml:space="preserve"> hacia el Monte</w:t>
      </w:r>
      <w:r w:rsidR="00263195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 los Olivos, para apreciar una magnifica vista de la</w:t>
      </w:r>
      <w:r w:rsidR="00263195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ciudad. Finalmente visitaremos el Jardín de Getsemaní y la Basílica de la Agonía. Alojamiento.</w:t>
      </w:r>
    </w:p>
    <w:p w:rsidR="00263195" w:rsidRDefault="00263195" w:rsidP="00F62E5F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</w:p>
    <w:p w:rsidR="00A56C0F" w:rsidRDefault="00DF118C" w:rsidP="00F62E5F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6. Domingo.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Jerusalén - Puente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Sheik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Hussein -</w:t>
      </w:r>
      <w:r w:rsidR="00A56C0F"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Madaba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- Monte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Nebo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r w:rsidR="00A56C0F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Ammán</w:t>
      </w:r>
    </w:p>
    <w:p w:rsidR="00FA42FD" w:rsidRDefault="00DF118C" w:rsidP="00F62E5F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Salida hacia la frontera de Israel-Jordania.</w:t>
      </w:r>
      <w:r w:rsidR="00A56C0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Llegada al Puente </w:t>
      </w:r>
      <w:proofErr w:type="spellStart"/>
      <w:r>
        <w:rPr>
          <w:rFonts w:ascii="Calibri" w:hAnsi="Calibri"/>
          <w:color w:val="000000"/>
          <w:sz w:val="16"/>
          <w:szCs w:val="16"/>
        </w:rPr>
        <w:t>Sheik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Hussein donde realizaremos</w:t>
      </w:r>
      <w:r w:rsidR="00A56C0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los tramites de visado. Salida </w:t>
      </w:r>
      <w:r w:rsidR="00A56C0F">
        <w:rPr>
          <w:rFonts w:ascii="Calibri" w:hAnsi="Calibri"/>
          <w:color w:val="000000"/>
          <w:sz w:val="16"/>
          <w:szCs w:val="16"/>
        </w:rPr>
        <w:t>h</w:t>
      </w:r>
      <w:r>
        <w:rPr>
          <w:rFonts w:ascii="Calibri" w:hAnsi="Calibri"/>
          <w:color w:val="000000"/>
          <w:sz w:val="16"/>
          <w:szCs w:val="16"/>
        </w:rPr>
        <w:t xml:space="preserve">acia </w:t>
      </w:r>
      <w:proofErr w:type="spellStart"/>
      <w:r>
        <w:rPr>
          <w:rFonts w:ascii="Calibri" w:hAnsi="Calibri"/>
          <w:color w:val="000000"/>
          <w:sz w:val="16"/>
          <w:szCs w:val="16"/>
        </w:rPr>
        <w:t>Madaba</w:t>
      </w:r>
      <w:proofErr w:type="spellEnd"/>
      <w:r>
        <w:rPr>
          <w:rFonts w:ascii="Calibri" w:hAnsi="Calibri"/>
          <w:color w:val="000000"/>
          <w:sz w:val="16"/>
          <w:szCs w:val="16"/>
        </w:rPr>
        <w:t>, la “Ciudad de los Mosaicos”, donde se visitará la iglesia de</w:t>
      </w:r>
      <w:r w:rsidR="00A56C0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San Jorge que alberga el mapa de Tierra Santa confeccionado </w:t>
      </w:r>
      <w:r w:rsidR="00A56C0F">
        <w:rPr>
          <w:rFonts w:ascii="Calibri" w:hAnsi="Calibri"/>
          <w:color w:val="000000"/>
          <w:sz w:val="16"/>
          <w:szCs w:val="16"/>
        </w:rPr>
        <w:t>e</w:t>
      </w:r>
      <w:r>
        <w:rPr>
          <w:rFonts w:ascii="Calibri" w:hAnsi="Calibri"/>
          <w:color w:val="000000"/>
          <w:sz w:val="16"/>
          <w:szCs w:val="16"/>
        </w:rPr>
        <w:t>n el año 571 D. C. Continuación hacia el</w:t>
      </w:r>
      <w:r w:rsidR="00A56C0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Monte </w:t>
      </w:r>
      <w:proofErr w:type="spellStart"/>
      <w:r>
        <w:rPr>
          <w:rFonts w:ascii="Calibri" w:hAnsi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/>
          <w:color w:val="000000"/>
          <w:sz w:val="16"/>
          <w:szCs w:val="16"/>
        </w:rPr>
        <w:t>, conocido como la tumba de Moisés y</w:t>
      </w:r>
      <w:r w:rsidR="00A56C0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desde cuya cima se divisa una magnífica Panorámica</w:t>
      </w:r>
      <w:r w:rsidR="00A56C0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del Valle del Jordán. Llegada a Amman, visita panorámica de la ciudad. Alojamiento.</w:t>
      </w:r>
    </w:p>
    <w:p w:rsidR="00F62E5F" w:rsidRDefault="00F62E5F" w:rsidP="00F62E5F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</w:p>
    <w:p w:rsidR="00F62E5F" w:rsidRDefault="00DF118C" w:rsidP="00F62E5F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7. Lunes.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Amman </w:t>
      </w:r>
      <w:r w:rsidR="00F62E5F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Petra</w:t>
      </w:r>
    </w:p>
    <w:p w:rsidR="00FA42FD" w:rsidRDefault="00DF118C" w:rsidP="00F62E5F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Salida hacia la ciudad de Petra. Llegada y</w:t>
      </w:r>
      <w:r w:rsidR="001B0477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visita clásica de la ciudad Nabatea de Petra, una de</w:t>
      </w:r>
      <w:r w:rsidR="001B0477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las siete maravillas del mundo, excavada en roca rosa</w:t>
      </w:r>
      <w:r w:rsidR="001B0477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hace más de 2000 años. Accederemos hasta la entrada del desfiladero (</w:t>
      </w:r>
      <w:proofErr w:type="spellStart"/>
      <w:r>
        <w:rPr>
          <w:rFonts w:ascii="Calibri" w:hAnsi="Calibri"/>
          <w:color w:val="000000"/>
          <w:sz w:val="16"/>
          <w:szCs w:val="16"/>
        </w:rPr>
        <w:t>Siq</w:t>
      </w:r>
      <w:proofErr w:type="spellEnd"/>
      <w:r>
        <w:rPr>
          <w:rFonts w:ascii="Calibri" w:hAnsi="Calibri"/>
          <w:color w:val="000000"/>
          <w:sz w:val="16"/>
          <w:szCs w:val="16"/>
        </w:rPr>
        <w:t>). Desde allí continuaremos</w:t>
      </w:r>
      <w:r w:rsidR="001B0477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para llegar al impresionante conjunto monumental</w:t>
      </w:r>
      <w:r w:rsidR="001B0477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del Tesoro (El </w:t>
      </w:r>
      <w:proofErr w:type="spellStart"/>
      <w:r>
        <w:rPr>
          <w:rFonts w:ascii="Calibri" w:hAnsi="Calibri"/>
          <w:color w:val="000000"/>
          <w:sz w:val="16"/>
          <w:szCs w:val="16"/>
        </w:rPr>
        <w:t>Khazneh</w:t>
      </w:r>
      <w:proofErr w:type="spellEnd"/>
      <w:r>
        <w:rPr>
          <w:rFonts w:ascii="Calibri" w:hAnsi="Calibri"/>
          <w:color w:val="000000"/>
          <w:sz w:val="16"/>
          <w:szCs w:val="16"/>
        </w:rPr>
        <w:t>), visitaremos el Teatro, la Calle</w:t>
      </w:r>
      <w:r w:rsidR="001B0477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 las Columnas, el Altar del Sacrificio y las Tumbas</w:t>
      </w:r>
      <w:r w:rsidR="001B0477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Reales. Tiempo libre el cual pueden dedicar a subir</w:t>
      </w:r>
      <w:r w:rsidR="001B0477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al Monasterio (por su cuenta, sin guía). Alojamiento.</w:t>
      </w:r>
    </w:p>
    <w:p w:rsidR="001B0477" w:rsidRDefault="001B0477" w:rsidP="00F62E5F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</w:p>
    <w:p w:rsidR="00F62E5F" w:rsidRDefault="00DF118C" w:rsidP="00F62E5F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8. Martes.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Petra -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Wadi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Rum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-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Aqaba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r w:rsidR="00F62E5F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Amman</w:t>
      </w:r>
    </w:p>
    <w:p w:rsidR="00FA42FD" w:rsidRDefault="00DF118C" w:rsidP="00F62E5F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Desayuno. Salida hacia el desierto de </w:t>
      </w:r>
      <w:proofErr w:type="spellStart"/>
      <w:r>
        <w:rPr>
          <w:rFonts w:ascii="Calibri" w:hAnsi="Calibri"/>
          <w:color w:val="000000"/>
          <w:sz w:val="16"/>
          <w:szCs w:val="16"/>
        </w:rPr>
        <w:t>Wadi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Rum</w:t>
      </w:r>
      <w:proofErr w:type="spellEnd"/>
      <w:r>
        <w:rPr>
          <w:rFonts w:ascii="Calibri" w:hAnsi="Calibri"/>
          <w:color w:val="000000"/>
          <w:sz w:val="16"/>
          <w:szCs w:val="16"/>
        </w:rPr>
        <w:t>, uno</w:t>
      </w:r>
      <w:r w:rsidR="001B0477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 los escenarios de la película Lawrence de Arabia,</w:t>
      </w:r>
      <w:r w:rsidR="001B0477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y uno de los entornos más espectaculares de Oriente</w:t>
      </w:r>
      <w:r w:rsidR="001B0477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Medio. Se trata de un desierto de arena roja, sobre la</w:t>
      </w:r>
      <w:r w:rsidR="001B0477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cual, se alzan montañas de granito y picos de colores</w:t>
      </w:r>
      <w:r>
        <w:rPr>
          <w:rFonts w:ascii="Calibri" w:hAnsi="Calibri"/>
          <w:color w:val="000000"/>
          <w:sz w:val="16"/>
          <w:szCs w:val="16"/>
        </w:rPr>
        <w:br/>
        <w:t>dorados y rojizos. Recorrido (tour clásico) en vehículo</w:t>
      </w:r>
      <w:r w:rsidR="001B0477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4x4 por los imponentes paisajes, aproximadamente 2</w:t>
      </w:r>
      <w:r w:rsidR="001B0477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horas de duración. Salida hacia </w:t>
      </w:r>
      <w:proofErr w:type="spellStart"/>
      <w:r>
        <w:rPr>
          <w:rFonts w:ascii="Calibri" w:hAnsi="Calibri"/>
          <w:color w:val="000000"/>
          <w:sz w:val="16"/>
          <w:szCs w:val="16"/>
        </w:rPr>
        <w:t>Aqaba</w:t>
      </w:r>
      <w:proofErr w:type="spellEnd"/>
      <w:r>
        <w:rPr>
          <w:rFonts w:ascii="Calibri" w:hAnsi="Calibri"/>
          <w:color w:val="000000"/>
          <w:sz w:val="16"/>
          <w:szCs w:val="16"/>
        </w:rPr>
        <w:t>, donde tendremos tiempo libre para pasear por la ciudad o ir a la</w:t>
      </w:r>
      <w:r w:rsidR="001B0477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playa (Entrada a la playa no incluida, pago directo por</w:t>
      </w:r>
      <w:r>
        <w:rPr>
          <w:rFonts w:ascii="Calibri" w:hAnsi="Calibri"/>
          <w:color w:val="000000"/>
          <w:sz w:val="16"/>
          <w:szCs w:val="16"/>
        </w:rPr>
        <w:br/>
        <w:t>el cliente. Las playas son privadas, solo hay una playa</w:t>
      </w:r>
      <w:r w:rsidR="001B0477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publica, al norte, solo con servicios básicos). Salida</w:t>
      </w:r>
      <w:r w:rsidR="001B0477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por carretera hacia Ammán. Alojamiento.</w:t>
      </w:r>
    </w:p>
    <w:p w:rsidR="001B0477" w:rsidRDefault="001B0477" w:rsidP="00F62E5F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</w:p>
    <w:p w:rsidR="00F62E5F" w:rsidRDefault="00DF118C" w:rsidP="00F62E5F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9. Miércoles.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>Amman - El Cairo</w:t>
      </w:r>
    </w:p>
    <w:p w:rsidR="001B0477" w:rsidRDefault="00DF118C" w:rsidP="00F62E5F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A la hora indicada, traslado al aeropuerto</w:t>
      </w:r>
      <w:r w:rsidR="00672E6C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 Amman para abordar el vuelo hacia El Cairo. Llegada, asistencia y traslado al hotel. Alojamiento.</w:t>
      </w:r>
    </w:p>
    <w:p w:rsidR="00F62E5F" w:rsidRDefault="00DF118C" w:rsidP="00F62E5F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10. Jueves.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>El Cairo</w:t>
      </w:r>
    </w:p>
    <w:p w:rsidR="001B0477" w:rsidRDefault="00DF118C" w:rsidP="00F62E5F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lastRenderedPageBreak/>
        <w:t>Desayuno. Por la mañana visitaremos las famosas</w:t>
      </w:r>
      <w:r w:rsidR="00672E6C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Pirámides de Keops, </w:t>
      </w:r>
      <w:proofErr w:type="spellStart"/>
      <w:r>
        <w:rPr>
          <w:rFonts w:ascii="Calibri" w:hAnsi="Calibri"/>
          <w:color w:val="000000"/>
          <w:sz w:val="16"/>
          <w:szCs w:val="16"/>
        </w:rPr>
        <w:t>Kefren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y </w:t>
      </w:r>
      <w:proofErr w:type="spellStart"/>
      <w:r>
        <w:rPr>
          <w:rFonts w:ascii="Calibri" w:hAnsi="Calibri"/>
          <w:color w:val="000000"/>
          <w:sz w:val="16"/>
          <w:szCs w:val="16"/>
        </w:rPr>
        <w:t>Micerinos</w:t>
      </w:r>
      <w:proofErr w:type="spellEnd"/>
      <w:r>
        <w:rPr>
          <w:rFonts w:ascii="Calibri" w:hAnsi="Calibri"/>
          <w:color w:val="000000"/>
          <w:sz w:val="16"/>
          <w:szCs w:val="16"/>
        </w:rPr>
        <w:t>, así como la</w:t>
      </w:r>
      <w:r w:rsidR="00672E6C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impresionante Esfinge esculpida en la roca. Más tarde iremos al Instituto del Papiro, donde se mostrara</w:t>
      </w:r>
      <w:r w:rsidR="00672E6C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el proceso artesanal utilizado en la confección de los</w:t>
      </w:r>
      <w:r w:rsidR="00672E6C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Papiros. Por la tarde visita del Museo Egipcio, con su</w:t>
      </w:r>
      <w:r w:rsidR="00672E6C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arte milenario, donde se guarda el Tesoro de la Tumba de </w:t>
      </w:r>
      <w:proofErr w:type="spellStart"/>
      <w:r>
        <w:rPr>
          <w:rFonts w:ascii="Calibri" w:hAnsi="Calibri"/>
          <w:color w:val="000000"/>
          <w:sz w:val="16"/>
          <w:szCs w:val="16"/>
        </w:rPr>
        <w:t>Tutankhamon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. También se </w:t>
      </w:r>
      <w:r w:rsidR="00672E6C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visitara la Ciudadela</w:t>
      </w:r>
      <w:r w:rsidR="00672E6C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de </w:t>
      </w:r>
      <w:proofErr w:type="spellStart"/>
      <w:r>
        <w:rPr>
          <w:rFonts w:ascii="Calibri" w:hAnsi="Calibri"/>
          <w:color w:val="000000"/>
          <w:sz w:val="16"/>
          <w:szCs w:val="16"/>
        </w:rPr>
        <w:t>Saladino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la Mezquita de Alabastro y el Bazar </w:t>
      </w:r>
      <w:proofErr w:type="spellStart"/>
      <w:r>
        <w:rPr>
          <w:rFonts w:ascii="Calibri" w:hAnsi="Calibri"/>
          <w:color w:val="000000"/>
          <w:sz w:val="16"/>
          <w:szCs w:val="16"/>
        </w:rPr>
        <w:t>Khan</w:t>
      </w:r>
      <w:proofErr w:type="spellEnd"/>
      <w:r w:rsidR="00672E6C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Khalili</w:t>
      </w:r>
      <w:proofErr w:type="spellEnd"/>
      <w:r>
        <w:rPr>
          <w:rFonts w:ascii="Calibri" w:hAnsi="Calibri"/>
          <w:color w:val="000000"/>
          <w:sz w:val="16"/>
          <w:szCs w:val="16"/>
        </w:rPr>
        <w:t>. Alojamiento.</w:t>
      </w:r>
    </w:p>
    <w:p w:rsidR="00F62E5F" w:rsidRDefault="00DF118C" w:rsidP="00F62E5F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11. Viernes.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El Cairo -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Aswan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r w:rsidR="00F62E5F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Crucero</w:t>
      </w:r>
    </w:p>
    <w:p w:rsidR="001B0477" w:rsidRDefault="00DF118C" w:rsidP="00F62E5F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Traslado al aeropuerto para tomar el vuelo</w:t>
      </w:r>
      <w:r w:rsidR="00351FB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a </w:t>
      </w:r>
      <w:proofErr w:type="spellStart"/>
      <w:r>
        <w:rPr>
          <w:rFonts w:ascii="Calibri" w:hAnsi="Calibri"/>
          <w:color w:val="000000"/>
          <w:sz w:val="16"/>
          <w:szCs w:val="16"/>
        </w:rPr>
        <w:t>Aswan</w:t>
      </w:r>
      <w:proofErr w:type="spellEnd"/>
      <w:r>
        <w:rPr>
          <w:rFonts w:ascii="Calibri" w:hAnsi="Calibri"/>
          <w:color w:val="000000"/>
          <w:sz w:val="16"/>
          <w:szCs w:val="16"/>
        </w:rPr>
        <w:t>. A la llegada, asistencia por nuestro representante y traslado al puerto para el embarque en</w:t>
      </w:r>
      <w:r w:rsidR="00351FB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el Crucero por el Nilo. A continuación, visita a la Alta</w:t>
      </w:r>
      <w:r w:rsidR="00351FB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Presa de </w:t>
      </w:r>
      <w:proofErr w:type="spellStart"/>
      <w:r>
        <w:rPr>
          <w:rFonts w:ascii="Calibri" w:hAnsi="Calibri"/>
          <w:color w:val="000000"/>
          <w:sz w:val="16"/>
          <w:szCs w:val="16"/>
        </w:rPr>
        <w:t>Aswan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y al templo de </w:t>
      </w:r>
      <w:proofErr w:type="spellStart"/>
      <w:r>
        <w:rPr>
          <w:rFonts w:ascii="Calibri" w:hAnsi="Calibri"/>
          <w:color w:val="000000"/>
          <w:sz w:val="16"/>
          <w:szCs w:val="16"/>
        </w:rPr>
        <w:t>Philae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dedicado a la</w:t>
      </w:r>
      <w:r w:rsidR="00351FB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diosa Isis. Inicio de la navegación hacia </w:t>
      </w:r>
      <w:proofErr w:type="spellStart"/>
      <w:r>
        <w:rPr>
          <w:rFonts w:ascii="Calibri" w:hAnsi="Calibri"/>
          <w:color w:val="000000"/>
          <w:sz w:val="16"/>
          <w:szCs w:val="16"/>
        </w:rPr>
        <w:t>Kom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Ombo</w:t>
      </w:r>
      <w:proofErr w:type="spellEnd"/>
      <w:r>
        <w:rPr>
          <w:rFonts w:ascii="Calibri" w:hAnsi="Calibri"/>
          <w:color w:val="000000"/>
          <w:sz w:val="16"/>
          <w:szCs w:val="16"/>
        </w:rPr>
        <w:t>,</w:t>
      </w:r>
      <w:r w:rsidR="00351FB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visita al templo consagrado al Dios </w:t>
      </w:r>
      <w:proofErr w:type="spellStart"/>
      <w:r>
        <w:rPr>
          <w:rFonts w:ascii="Calibri" w:hAnsi="Calibri"/>
          <w:color w:val="000000"/>
          <w:sz w:val="16"/>
          <w:szCs w:val="16"/>
        </w:rPr>
        <w:t>Sobek</w:t>
      </w:r>
      <w:proofErr w:type="spellEnd"/>
      <w:r>
        <w:rPr>
          <w:rFonts w:ascii="Calibri" w:hAnsi="Calibri"/>
          <w:color w:val="000000"/>
          <w:sz w:val="16"/>
          <w:szCs w:val="16"/>
        </w:rPr>
        <w:t>, el cocodrilo. Regreso al barco y continuación de la navegación</w:t>
      </w:r>
      <w:r w:rsidR="00351FB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hacia </w:t>
      </w:r>
      <w:proofErr w:type="spellStart"/>
      <w:r>
        <w:rPr>
          <w:rFonts w:ascii="Calibri" w:hAnsi="Calibri"/>
          <w:color w:val="000000"/>
          <w:sz w:val="16"/>
          <w:szCs w:val="16"/>
        </w:rPr>
        <w:t>Edfu</w:t>
      </w:r>
      <w:proofErr w:type="spellEnd"/>
      <w:r>
        <w:rPr>
          <w:rFonts w:ascii="Calibri" w:hAnsi="Calibri"/>
          <w:color w:val="000000"/>
          <w:sz w:val="16"/>
          <w:szCs w:val="16"/>
        </w:rPr>
        <w:t>, disfrutando del hermoso paisaje del Rio</w:t>
      </w:r>
      <w:r w:rsidR="00351FB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Nilo. Cena y alojamiento a bordo.</w:t>
      </w:r>
    </w:p>
    <w:p w:rsidR="00F62E5F" w:rsidRDefault="00DF118C" w:rsidP="00F62E5F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12. Sábado.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Edfu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-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Esna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r w:rsidR="00F62E5F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Luxor</w:t>
      </w:r>
      <w:proofErr w:type="spellEnd"/>
    </w:p>
    <w:p w:rsidR="003839F6" w:rsidRDefault="00DF118C" w:rsidP="00F62E5F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Pensión completa a bordo. Por la mañana, en un coche</w:t>
      </w:r>
      <w:r w:rsidR="00351FB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tirado por caballos, visita del Templo de </w:t>
      </w:r>
      <w:proofErr w:type="spellStart"/>
      <w:r>
        <w:rPr>
          <w:rFonts w:ascii="Calibri" w:hAnsi="Calibri"/>
          <w:color w:val="000000"/>
          <w:sz w:val="16"/>
          <w:szCs w:val="16"/>
        </w:rPr>
        <w:t>Edfu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dedicado al</w:t>
      </w:r>
      <w:r w:rsidR="00351FB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dios Horus (el mejor conservado de Egipto). Regreso al</w:t>
      </w:r>
      <w:r w:rsidR="00351FB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barco y navegación hacia </w:t>
      </w:r>
      <w:proofErr w:type="spellStart"/>
      <w:r>
        <w:rPr>
          <w:rFonts w:ascii="Calibri" w:hAnsi="Calibri"/>
          <w:color w:val="000000"/>
          <w:sz w:val="16"/>
          <w:szCs w:val="16"/>
        </w:rPr>
        <w:t>Esna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paso de la esclusa y continuación de nuestro viaje hasta </w:t>
      </w:r>
      <w:proofErr w:type="spellStart"/>
      <w:r>
        <w:rPr>
          <w:rFonts w:ascii="Calibri" w:hAnsi="Calibri"/>
          <w:color w:val="000000"/>
          <w:sz w:val="16"/>
          <w:szCs w:val="16"/>
        </w:rPr>
        <w:t>Luxor</w:t>
      </w:r>
      <w:proofErr w:type="spellEnd"/>
      <w:r>
        <w:rPr>
          <w:rFonts w:ascii="Calibri" w:hAnsi="Calibri"/>
          <w:color w:val="000000"/>
          <w:sz w:val="16"/>
          <w:szCs w:val="16"/>
        </w:rPr>
        <w:t>. Noche a bordo.</w:t>
      </w:r>
    </w:p>
    <w:p w:rsidR="00351FBF" w:rsidRDefault="00351FBF" w:rsidP="00F62E5F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</w:p>
    <w:p w:rsidR="00F62E5F" w:rsidRDefault="00DF118C" w:rsidP="00F62E5F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13. Domingo.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Luxor</w:t>
      </w:r>
      <w:proofErr w:type="spellEnd"/>
    </w:p>
    <w:p w:rsidR="001B0477" w:rsidRDefault="00DF118C" w:rsidP="00F62E5F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Pensión completa a bordo. Día completo visitando</w:t>
      </w:r>
      <w:r w:rsidR="00351FB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los templos de </w:t>
      </w:r>
      <w:proofErr w:type="spellStart"/>
      <w:r>
        <w:rPr>
          <w:rFonts w:ascii="Calibri" w:hAnsi="Calibri"/>
          <w:color w:val="000000"/>
          <w:sz w:val="16"/>
          <w:szCs w:val="16"/>
        </w:rPr>
        <w:t>Luxor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dedicado al dios Amón, y de</w:t>
      </w:r>
      <w:r w:rsidR="00351FBF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Karnak</w:t>
      </w:r>
      <w:proofErr w:type="spellEnd"/>
      <w:r>
        <w:rPr>
          <w:rFonts w:ascii="Calibri" w:hAnsi="Calibri"/>
          <w:color w:val="000000"/>
          <w:sz w:val="16"/>
          <w:szCs w:val="16"/>
        </w:rPr>
        <w:t>, un extenso recinto que alberga más de 20</w:t>
      </w:r>
      <w:r w:rsidR="00351FB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complejos arquitectónicos, una experiencia que recordaran a lo largo de su vida. Noche a bordo.</w:t>
      </w:r>
    </w:p>
    <w:p w:rsidR="00F62E5F" w:rsidRDefault="00DF118C" w:rsidP="00F62E5F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14. Lunes.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Luxor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r w:rsidR="00F62E5F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Cairo</w:t>
      </w:r>
    </w:p>
    <w:p w:rsidR="001B0477" w:rsidRDefault="00DF118C" w:rsidP="00F62E5F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Traslado al aeropuerto para tomar el vuelo</w:t>
      </w:r>
      <w:r w:rsidR="00351FB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con destino El Cairo. Llegada, excursión a los alrededores de El Cairo: visita de Memphis, centro de culto</w:t>
      </w:r>
      <w:r w:rsidR="00351FB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del Dios </w:t>
      </w:r>
      <w:proofErr w:type="spellStart"/>
      <w:r>
        <w:rPr>
          <w:rFonts w:ascii="Calibri" w:hAnsi="Calibri"/>
          <w:color w:val="000000"/>
          <w:sz w:val="16"/>
          <w:szCs w:val="16"/>
        </w:rPr>
        <w:t>Ptah</w:t>
      </w:r>
      <w:proofErr w:type="spellEnd"/>
      <w:r>
        <w:rPr>
          <w:rFonts w:ascii="Calibri" w:hAnsi="Calibri"/>
          <w:color w:val="000000"/>
          <w:sz w:val="16"/>
          <w:szCs w:val="16"/>
        </w:rPr>
        <w:t>. Fundada en tiempos de la dinastía I, sobrevivió a lo largo de las distintas dinastías faraónicas</w:t>
      </w:r>
      <w:r w:rsidR="00351FB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y se convirtió en una de las mayores ciudades de la</w:t>
      </w:r>
      <w:r w:rsidR="00351FB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Antigüedad. Entre sus monumentos arquitectónicos</w:t>
      </w:r>
      <w:r w:rsidR="00351FBF">
        <w:rPr>
          <w:rFonts w:ascii="Calibri" w:hAnsi="Calibri"/>
          <w:color w:val="000000"/>
          <w:sz w:val="16"/>
          <w:szCs w:val="16"/>
        </w:rPr>
        <w:t xml:space="preserve"> cabe destacar el Coloso de </w:t>
      </w:r>
      <w:r>
        <w:rPr>
          <w:rFonts w:ascii="Calibri" w:hAnsi="Calibri"/>
          <w:color w:val="000000"/>
          <w:sz w:val="16"/>
          <w:szCs w:val="16"/>
        </w:rPr>
        <w:t>Ramsés II y la Esfinge de</w:t>
      </w:r>
      <w:r w:rsidR="00351FB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Alabastros. A continuación visitaremos la Gran Necrópolis de </w:t>
      </w:r>
      <w:proofErr w:type="spellStart"/>
      <w:r>
        <w:rPr>
          <w:rFonts w:ascii="Calibri" w:hAnsi="Calibri"/>
          <w:color w:val="000000"/>
          <w:sz w:val="16"/>
          <w:szCs w:val="16"/>
        </w:rPr>
        <w:t>Sakkara</w:t>
      </w:r>
      <w:proofErr w:type="spellEnd"/>
      <w:r>
        <w:rPr>
          <w:rFonts w:ascii="Calibri" w:hAnsi="Calibri"/>
          <w:color w:val="000000"/>
          <w:sz w:val="16"/>
          <w:szCs w:val="16"/>
        </w:rPr>
        <w:t>, una de las más antiguas de Egipto.</w:t>
      </w:r>
      <w:r>
        <w:rPr>
          <w:rFonts w:ascii="Calibri" w:hAnsi="Calibri"/>
          <w:color w:val="000000"/>
          <w:sz w:val="16"/>
          <w:szCs w:val="16"/>
        </w:rPr>
        <w:br/>
        <w:t>Allí se conservan los vestigios de los principales periodos de la historia antigua de Egipto, destacando</w:t>
      </w:r>
      <w:r w:rsidR="00351FB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la Pirámide Escalonada del Faraón </w:t>
      </w:r>
      <w:proofErr w:type="spellStart"/>
      <w:r>
        <w:rPr>
          <w:rFonts w:ascii="Calibri" w:hAnsi="Calibri"/>
          <w:color w:val="000000"/>
          <w:sz w:val="16"/>
          <w:szCs w:val="16"/>
        </w:rPr>
        <w:t>Djoser</w:t>
      </w:r>
      <w:proofErr w:type="spellEnd"/>
      <w:r>
        <w:rPr>
          <w:rFonts w:ascii="Calibri" w:hAnsi="Calibri"/>
          <w:color w:val="000000"/>
          <w:sz w:val="16"/>
          <w:szCs w:val="16"/>
        </w:rPr>
        <w:t>. Regreso a</w:t>
      </w:r>
      <w:r w:rsidR="00351FB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El Cairo. Tarde libre. Por la noche, asistiremos a una</w:t>
      </w:r>
      <w:r w:rsidR="00351FB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cena a bordo de un barco sobre el Rio Nilo, para disfrutar del Folklore de este país, con su famosa Danza</w:t>
      </w:r>
      <w:r w:rsidR="00351FB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del Vientre. Alojamiento.</w:t>
      </w:r>
    </w:p>
    <w:p w:rsidR="00F62E5F" w:rsidRDefault="00DF118C" w:rsidP="00F62E5F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15. Martes.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>El Cairo - Aeropuerto Internacional</w:t>
      </w:r>
    </w:p>
    <w:p w:rsidR="00DF118C" w:rsidRDefault="00DF118C" w:rsidP="00F62E5F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A la hora indicada traslado al aeropuerto</w:t>
      </w:r>
      <w:r w:rsidR="00E81DB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Internacional de El Cairo.</w:t>
      </w:r>
    </w:p>
    <w:p w:rsidR="00DF118C" w:rsidRDefault="00DF118C"/>
    <w:p w:rsidR="00DF118C" w:rsidRDefault="00DF118C">
      <w:pPr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000000"/>
          <w:sz w:val="16"/>
          <w:szCs w:val="16"/>
        </w:rPr>
        <w:t>NOTA: MINIMO 2 PASAJEROS</w:t>
      </w:r>
    </w:p>
    <w:p w:rsidR="00DF118C" w:rsidRDefault="00DF118C">
      <w:pPr>
        <w:rPr>
          <w:rFonts w:ascii="Calibri" w:hAnsi="Calibri"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000000"/>
          <w:sz w:val="16"/>
          <w:szCs w:val="16"/>
        </w:rPr>
        <w:t>VISADO Y TASAS DE FRONTERA A/DE JORDANIA:</w:t>
      </w:r>
      <w:r>
        <w:rPr>
          <w:rFonts w:ascii="Calibri-Bold" w:hAnsi="Calibri-Bold"/>
          <w:color w:val="000000"/>
          <w:sz w:val="16"/>
          <w:szCs w:val="16"/>
        </w:rPr>
        <w:br/>
      </w:r>
      <w:r>
        <w:rPr>
          <w:rFonts w:ascii="Calibri" w:hAnsi="Calibri"/>
          <w:color w:val="000000"/>
          <w:sz w:val="16"/>
          <w:szCs w:val="16"/>
        </w:rPr>
        <w:t>$129 aprox. por persona pago directo (Tasa de Salida</w:t>
      </w:r>
      <w:r>
        <w:rPr>
          <w:rFonts w:ascii="Calibri" w:hAnsi="Calibri"/>
          <w:color w:val="000000"/>
          <w:sz w:val="16"/>
          <w:szCs w:val="16"/>
        </w:rPr>
        <w:br/>
        <w:t>de Israel hacia Jordania $32 - Bus de cruce de Frontera $2 - Visa de Jordania $60 - Visa de Egipto $35).</w:t>
      </w:r>
    </w:p>
    <w:p w:rsidR="00DF118C" w:rsidRPr="00DF118C" w:rsidRDefault="00DF118C">
      <w:pPr>
        <w:rPr>
          <w:rFonts w:ascii="Calibri" w:hAnsi="Calibri"/>
          <w:sz w:val="16"/>
          <w:szCs w:val="16"/>
        </w:rPr>
      </w:pPr>
    </w:p>
    <w:p w:rsidR="00DF118C" w:rsidRPr="00DF118C" w:rsidRDefault="00DF118C">
      <w:pPr>
        <w:rPr>
          <w:rFonts w:ascii="Calibri" w:hAnsi="Calibri"/>
          <w:sz w:val="16"/>
          <w:szCs w:val="16"/>
        </w:rPr>
      </w:pPr>
      <w:r w:rsidRPr="00DF118C">
        <w:rPr>
          <w:rFonts w:ascii="Calibri-BoldItalic" w:hAnsi="Calibri-BoldItalic"/>
          <w:b/>
          <w:bCs/>
          <w:i/>
          <w:iCs/>
        </w:rPr>
        <w:t>Los Precios Incluyen:</w:t>
      </w:r>
      <w:r w:rsidRPr="00DF118C">
        <w:rPr>
          <w:rFonts w:ascii="Calibri-BoldItalic" w:hAnsi="Calibri-BoldItalic"/>
        </w:rPr>
        <w:br/>
      </w:r>
      <w:r w:rsidR="008546DB">
        <w:rPr>
          <w:rFonts w:ascii="Calibri" w:hAnsi="Calibri"/>
          <w:sz w:val="16"/>
          <w:szCs w:val="16"/>
        </w:rPr>
        <w:t xml:space="preserve"> - </w:t>
      </w:r>
      <w:r w:rsidRPr="00DF118C">
        <w:rPr>
          <w:rFonts w:ascii="Calibri" w:hAnsi="Calibri"/>
          <w:sz w:val="16"/>
          <w:szCs w:val="16"/>
        </w:rPr>
        <w:t>Traslado regular de llegada del Aeropuerto Ben</w:t>
      </w:r>
      <w:r w:rsidR="008546DB">
        <w:rPr>
          <w:rFonts w:ascii="Calibri" w:hAnsi="Calibri"/>
          <w:sz w:val="16"/>
          <w:szCs w:val="16"/>
        </w:rPr>
        <w:t xml:space="preserve"> </w:t>
      </w:r>
      <w:proofErr w:type="spellStart"/>
      <w:r w:rsidRPr="00DF118C">
        <w:rPr>
          <w:rFonts w:ascii="Calibri" w:hAnsi="Calibri"/>
          <w:sz w:val="16"/>
          <w:szCs w:val="16"/>
        </w:rPr>
        <w:t>Gurion</w:t>
      </w:r>
      <w:proofErr w:type="spellEnd"/>
      <w:r w:rsidRPr="00DF118C">
        <w:rPr>
          <w:rFonts w:ascii="Calibri" w:hAnsi="Calibri"/>
          <w:sz w:val="16"/>
          <w:szCs w:val="16"/>
        </w:rPr>
        <w:t xml:space="preserve"> al hotel de Tel Aviv</w:t>
      </w:r>
      <w:r w:rsidRPr="00DF118C">
        <w:rPr>
          <w:rFonts w:ascii="Calibri" w:hAnsi="Calibri"/>
          <w:sz w:val="16"/>
          <w:szCs w:val="16"/>
        </w:rPr>
        <w:br/>
      </w:r>
      <w:r w:rsidR="008546DB">
        <w:rPr>
          <w:rFonts w:ascii="Calibri" w:hAnsi="Calibri"/>
          <w:sz w:val="16"/>
          <w:szCs w:val="16"/>
        </w:rPr>
        <w:t xml:space="preserve">- </w:t>
      </w:r>
      <w:r w:rsidRPr="00DF118C">
        <w:rPr>
          <w:rFonts w:ascii="Calibri" w:hAnsi="Calibri"/>
          <w:sz w:val="16"/>
          <w:szCs w:val="16"/>
        </w:rPr>
        <w:t>Traslado regular de salida del hotel de El Cairo al</w:t>
      </w:r>
      <w:r w:rsidR="008546DB">
        <w:rPr>
          <w:rFonts w:ascii="Calibri" w:hAnsi="Calibri"/>
          <w:sz w:val="16"/>
          <w:szCs w:val="16"/>
        </w:rPr>
        <w:t xml:space="preserve"> </w:t>
      </w:r>
      <w:r w:rsidRPr="00DF118C">
        <w:rPr>
          <w:rFonts w:ascii="Calibri" w:hAnsi="Calibri"/>
          <w:sz w:val="16"/>
          <w:szCs w:val="16"/>
        </w:rPr>
        <w:t>aeropuerto Internacional de El Cairo</w:t>
      </w:r>
      <w:r w:rsidRPr="00DF118C">
        <w:rPr>
          <w:rFonts w:ascii="Calibri" w:hAnsi="Calibri"/>
          <w:sz w:val="16"/>
          <w:szCs w:val="16"/>
        </w:rPr>
        <w:br/>
      </w:r>
      <w:r w:rsidR="008546DB">
        <w:rPr>
          <w:rFonts w:ascii="Calibri" w:hAnsi="Calibri"/>
          <w:sz w:val="16"/>
          <w:szCs w:val="16"/>
        </w:rPr>
        <w:t xml:space="preserve">- </w:t>
      </w:r>
      <w:r w:rsidRPr="00DF118C">
        <w:rPr>
          <w:rFonts w:ascii="Calibri" w:hAnsi="Calibri"/>
          <w:sz w:val="16"/>
          <w:szCs w:val="16"/>
        </w:rPr>
        <w:t>12 Días/11 Noches en hoteles de la categoría elegida</w:t>
      </w:r>
      <w:r w:rsidRPr="00DF118C">
        <w:rPr>
          <w:rFonts w:ascii="Calibri" w:hAnsi="Calibri"/>
          <w:sz w:val="16"/>
          <w:szCs w:val="16"/>
        </w:rPr>
        <w:br/>
      </w:r>
      <w:r w:rsidR="008546DB">
        <w:rPr>
          <w:rFonts w:ascii="Calibri" w:hAnsi="Calibri"/>
          <w:sz w:val="16"/>
          <w:szCs w:val="16"/>
        </w:rPr>
        <w:t xml:space="preserve">- </w:t>
      </w:r>
      <w:r w:rsidRPr="00DF118C">
        <w:rPr>
          <w:rFonts w:ascii="Calibri" w:hAnsi="Calibri"/>
          <w:sz w:val="16"/>
          <w:szCs w:val="16"/>
        </w:rPr>
        <w:t>3 Noches a bord</w:t>
      </w:r>
      <w:r w:rsidR="008546DB">
        <w:rPr>
          <w:rFonts w:ascii="Calibri" w:hAnsi="Calibri"/>
          <w:sz w:val="16"/>
          <w:szCs w:val="16"/>
        </w:rPr>
        <w:t xml:space="preserve">o de un Crucero por el Rio Nilo </w:t>
      </w:r>
      <w:r w:rsidRPr="00DF118C">
        <w:rPr>
          <w:rFonts w:ascii="Calibri" w:hAnsi="Calibri"/>
          <w:sz w:val="16"/>
          <w:szCs w:val="16"/>
        </w:rPr>
        <w:t>con pensión completa (sin bebidas)</w:t>
      </w:r>
      <w:r w:rsidRPr="00DF118C">
        <w:rPr>
          <w:rFonts w:ascii="Calibri" w:hAnsi="Calibri"/>
          <w:sz w:val="16"/>
          <w:szCs w:val="16"/>
        </w:rPr>
        <w:br/>
      </w:r>
      <w:r w:rsidR="008546DB">
        <w:rPr>
          <w:rFonts w:ascii="Calibri" w:hAnsi="Calibri"/>
          <w:sz w:val="16"/>
          <w:szCs w:val="16"/>
        </w:rPr>
        <w:t xml:space="preserve">- </w:t>
      </w:r>
      <w:r w:rsidRPr="00DF118C">
        <w:rPr>
          <w:rFonts w:ascii="Calibri" w:hAnsi="Calibri"/>
          <w:sz w:val="16"/>
          <w:szCs w:val="16"/>
        </w:rPr>
        <w:t>11 Desayunos buffet en los hoteles</w:t>
      </w:r>
      <w:r w:rsidRPr="00DF118C">
        <w:rPr>
          <w:rFonts w:ascii="Calibri" w:hAnsi="Calibri"/>
          <w:sz w:val="16"/>
          <w:szCs w:val="16"/>
        </w:rPr>
        <w:br/>
      </w:r>
      <w:r w:rsidR="009C002C">
        <w:rPr>
          <w:rFonts w:ascii="Calibri" w:hAnsi="Calibri"/>
          <w:sz w:val="16"/>
          <w:szCs w:val="16"/>
        </w:rPr>
        <w:t xml:space="preserve">- </w:t>
      </w:r>
      <w:r w:rsidRPr="00DF118C">
        <w:rPr>
          <w:rFonts w:ascii="Calibri" w:hAnsi="Calibri"/>
          <w:sz w:val="16"/>
          <w:szCs w:val="16"/>
        </w:rPr>
        <w:t>9 Cenas en los hoteles (solo para aquellos que reservaron con media pensión-no incluye bebidas)</w:t>
      </w:r>
      <w:r w:rsidRPr="00DF118C">
        <w:rPr>
          <w:rFonts w:ascii="Calibri" w:hAnsi="Calibri"/>
          <w:sz w:val="16"/>
          <w:szCs w:val="16"/>
        </w:rPr>
        <w:br/>
      </w:r>
      <w:r w:rsidR="009C002C">
        <w:rPr>
          <w:rFonts w:ascii="Calibri" w:hAnsi="Calibri"/>
          <w:sz w:val="16"/>
          <w:szCs w:val="16"/>
        </w:rPr>
        <w:t xml:space="preserve">- </w:t>
      </w:r>
      <w:r w:rsidRPr="00DF118C">
        <w:rPr>
          <w:rFonts w:ascii="Calibri" w:hAnsi="Calibri"/>
          <w:sz w:val="16"/>
          <w:szCs w:val="16"/>
        </w:rPr>
        <w:t>1 Cena a bordo de un barco sobre el Rio Nilo en El Cairo</w:t>
      </w:r>
      <w:r w:rsidRPr="00DF118C">
        <w:rPr>
          <w:rFonts w:ascii="Calibri" w:hAnsi="Calibri"/>
          <w:sz w:val="16"/>
          <w:szCs w:val="16"/>
        </w:rPr>
        <w:br/>
      </w:r>
      <w:r w:rsidR="009C002C">
        <w:rPr>
          <w:rFonts w:ascii="Calibri" w:hAnsi="Calibri"/>
          <w:sz w:val="16"/>
          <w:szCs w:val="16"/>
        </w:rPr>
        <w:t xml:space="preserve">- </w:t>
      </w:r>
      <w:r w:rsidRPr="00DF118C">
        <w:rPr>
          <w:rFonts w:ascii="Calibri" w:hAnsi="Calibri"/>
          <w:sz w:val="16"/>
          <w:szCs w:val="16"/>
        </w:rPr>
        <w:t xml:space="preserve">12 Días de tour en </w:t>
      </w:r>
      <w:r w:rsidR="009C002C">
        <w:rPr>
          <w:rFonts w:ascii="Calibri" w:hAnsi="Calibri"/>
          <w:sz w:val="16"/>
          <w:szCs w:val="16"/>
        </w:rPr>
        <w:t xml:space="preserve">Israel, Jordania y Egipto según </w:t>
      </w:r>
      <w:r w:rsidRPr="00DF118C">
        <w:rPr>
          <w:rFonts w:ascii="Calibri" w:hAnsi="Calibri"/>
          <w:sz w:val="16"/>
          <w:szCs w:val="16"/>
        </w:rPr>
        <w:t>itinerario</w:t>
      </w:r>
      <w:r w:rsidRPr="00DF118C">
        <w:rPr>
          <w:rFonts w:ascii="Calibri" w:hAnsi="Calibri"/>
          <w:sz w:val="16"/>
          <w:szCs w:val="16"/>
        </w:rPr>
        <w:br/>
      </w:r>
      <w:r w:rsidR="009C002C">
        <w:rPr>
          <w:rFonts w:ascii="Calibri" w:hAnsi="Calibri"/>
          <w:sz w:val="16"/>
          <w:szCs w:val="16"/>
        </w:rPr>
        <w:t xml:space="preserve">- </w:t>
      </w:r>
      <w:r w:rsidRPr="00DF118C">
        <w:rPr>
          <w:rFonts w:ascii="Calibri" w:hAnsi="Calibri"/>
          <w:sz w:val="16"/>
          <w:szCs w:val="16"/>
        </w:rPr>
        <w:t>Autocar de lujo con aire acondicionado</w:t>
      </w:r>
      <w:r w:rsidRPr="00DF118C">
        <w:rPr>
          <w:rFonts w:ascii="Calibri" w:hAnsi="Calibri"/>
          <w:sz w:val="16"/>
          <w:szCs w:val="16"/>
        </w:rPr>
        <w:br/>
      </w:r>
      <w:r w:rsidR="009C002C">
        <w:rPr>
          <w:rFonts w:ascii="Calibri" w:hAnsi="Calibri"/>
          <w:sz w:val="16"/>
          <w:szCs w:val="16"/>
        </w:rPr>
        <w:t xml:space="preserve">- </w:t>
      </w:r>
      <w:r w:rsidRPr="00DF118C">
        <w:rPr>
          <w:rFonts w:ascii="Calibri" w:hAnsi="Calibri"/>
          <w:sz w:val="16"/>
          <w:szCs w:val="16"/>
        </w:rPr>
        <w:t>Vuelo internacional de Amman a El Cairo</w:t>
      </w:r>
      <w:r w:rsidRPr="00DF118C">
        <w:rPr>
          <w:rFonts w:ascii="Calibri" w:hAnsi="Calibri"/>
          <w:sz w:val="16"/>
          <w:szCs w:val="16"/>
        </w:rPr>
        <w:br/>
      </w:r>
      <w:r w:rsidR="009C002C">
        <w:rPr>
          <w:rFonts w:ascii="Calibri" w:hAnsi="Calibri"/>
          <w:sz w:val="16"/>
          <w:szCs w:val="16"/>
        </w:rPr>
        <w:t xml:space="preserve">- </w:t>
      </w:r>
      <w:r w:rsidRPr="00DF118C">
        <w:rPr>
          <w:rFonts w:ascii="Calibri" w:hAnsi="Calibri"/>
          <w:sz w:val="16"/>
          <w:szCs w:val="16"/>
        </w:rPr>
        <w:t xml:space="preserve">Vuelos domésticos de El Cairo a </w:t>
      </w:r>
      <w:proofErr w:type="spellStart"/>
      <w:r w:rsidRPr="00DF118C">
        <w:rPr>
          <w:rFonts w:ascii="Calibri" w:hAnsi="Calibri"/>
          <w:sz w:val="16"/>
          <w:szCs w:val="16"/>
        </w:rPr>
        <w:t>Aswan</w:t>
      </w:r>
      <w:proofErr w:type="spellEnd"/>
      <w:r w:rsidRPr="00DF118C">
        <w:rPr>
          <w:rFonts w:ascii="Calibri" w:hAnsi="Calibri"/>
          <w:sz w:val="16"/>
          <w:szCs w:val="16"/>
        </w:rPr>
        <w:t xml:space="preserve"> y de </w:t>
      </w:r>
      <w:proofErr w:type="spellStart"/>
      <w:r w:rsidRPr="00DF118C">
        <w:rPr>
          <w:rFonts w:ascii="Calibri" w:hAnsi="Calibri"/>
          <w:sz w:val="16"/>
          <w:szCs w:val="16"/>
        </w:rPr>
        <w:t>Luxor</w:t>
      </w:r>
      <w:proofErr w:type="spellEnd"/>
      <w:r w:rsidRPr="00DF118C">
        <w:rPr>
          <w:rFonts w:ascii="Calibri" w:hAnsi="Calibri"/>
          <w:sz w:val="16"/>
          <w:szCs w:val="16"/>
        </w:rPr>
        <w:t xml:space="preserve"> a El Cairo</w:t>
      </w:r>
      <w:r w:rsidRPr="00DF118C">
        <w:rPr>
          <w:rFonts w:ascii="Calibri" w:hAnsi="Calibri"/>
          <w:sz w:val="16"/>
          <w:szCs w:val="16"/>
        </w:rPr>
        <w:br/>
      </w:r>
      <w:r w:rsidR="009C002C">
        <w:rPr>
          <w:rFonts w:ascii="Calibri" w:hAnsi="Calibri"/>
          <w:sz w:val="16"/>
          <w:szCs w:val="16"/>
        </w:rPr>
        <w:t xml:space="preserve">- </w:t>
      </w:r>
      <w:r w:rsidRPr="00DF118C">
        <w:rPr>
          <w:rFonts w:ascii="Calibri" w:hAnsi="Calibri"/>
          <w:sz w:val="16"/>
          <w:szCs w:val="16"/>
        </w:rPr>
        <w:t>Todas las entrad</w:t>
      </w:r>
      <w:r w:rsidR="009C002C">
        <w:rPr>
          <w:rFonts w:ascii="Calibri" w:hAnsi="Calibri"/>
          <w:sz w:val="16"/>
          <w:szCs w:val="16"/>
        </w:rPr>
        <w:t xml:space="preserve">as a los sitios de visita según </w:t>
      </w:r>
      <w:r w:rsidRPr="00DF118C">
        <w:rPr>
          <w:rFonts w:ascii="Calibri" w:hAnsi="Calibri"/>
          <w:sz w:val="16"/>
          <w:szCs w:val="16"/>
        </w:rPr>
        <w:t>el itinerario</w:t>
      </w:r>
      <w:r w:rsidRPr="00DF118C">
        <w:rPr>
          <w:rFonts w:ascii="Calibri" w:hAnsi="Calibri"/>
          <w:sz w:val="16"/>
          <w:szCs w:val="16"/>
        </w:rPr>
        <w:br/>
      </w:r>
      <w:r w:rsidR="009C002C">
        <w:rPr>
          <w:rFonts w:ascii="Calibri" w:hAnsi="Calibri"/>
          <w:sz w:val="16"/>
          <w:szCs w:val="16"/>
        </w:rPr>
        <w:t xml:space="preserve">- </w:t>
      </w:r>
      <w:r w:rsidRPr="00DF118C">
        <w:rPr>
          <w:rFonts w:ascii="Calibri" w:hAnsi="Calibri"/>
          <w:sz w:val="16"/>
          <w:szCs w:val="16"/>
        </w:rPr>
        <w:t>Guía local de habla hispana para las visitas</w:t>
      </w:r>
      <w:r w:rsidRPr="00DF118C">
        <w:rPr>
          <w:rFonts w:ascii="Calibri" w:hAnsi="Calibri"/>
          <w:sz w:val="16"/>
          <w:szCs w:val="16"/>
        </w:rPr>
        <w:br/>
      </w:r>
      <w:r w:rsidR="009C002C">
        <w:rPr>
          <w:rFonts w:ascii="Calibri" w:hAnsi="Calibri"/>
          <w:sz w:val="16"/>
          <w:szCs w:val="16"/>
        </w:rPr>
        <w:t xml:space="preserve">- </w:t>
      </w:r>
      <w:r w:rsidRPr="00DF118C">
        <w:rPr>
          <w:rFonts w:ascii="Calibri" w:hAnsi="Calibri"/>
          <w:sz w:val="16"/>
          <w:szCs w:val="16"/>
        </w:rPr>
        <w:t>Presentes personales a cada pasajero</w:t>
      </w:r>
    </w:p>
    <w:p w:rsidR="00DF118C" w:rsidRPr="00DF118C" w:rsidRDefault="00DF118C">
      <w:r w:rsidRPr="00DF118C">
        <w:rPr>
          <w:rFonts w:ascii="Calibri" w:hAnsi="Calibri"/>
          <w:sz w:val="16"/>
          <w:szCs w:val="16"/>
        </w:rPr>
        <w:br/>
      </w:r>
      <w:r w:rsidRPr="00DF118C">
        <w:rPr>
          <w:rFonts w:ascii="Calibri-BoldItalic" w:hAnsi="Calibri-BoldItalic"/>
          <w:b/>
          <w:bCs/>
          <w:i/>
          <w:iCs/>
        </w:rPr>
        <w:t>Los Precios NO Incluyen:</w:t>
      </w:r>
      <w:r w:rsidRPr="00DF118C">
        <w:rPr>
          <w:rFonts w:ascii="Calibri-BoldItalic" w:hAnsi="Calibri-BoldItalic"/>
        </w:rPr>
        <w:br/>
      </w:r>
      <w:r w:rsidR="00200267">
        <w:rPr>
          <w:rFonts w:ascii="Calibri" w:hAnsi="Calibri"/>
          <w:sz w:val="16"/>
          <w:szCs w:val="16"/>
        </w:rPr>
        <w:t xml:space="preserve">- </w:t>
      </w:r>
      <w:r w:rsidRPr="00DF118C">
        <w:rPr>
          <w:rFonts w:ascii="Calibri" w:hAnsi="Calibri"/>
          <w:sz w:val="16"/>
          <w:szCs w:val="16"/>
        </w:rPr>
        <w:t>Vuelos internacionales u domésticos no</w:t>
      </w:r>
      <w:r w:rsidR="00200267">
        <w:rPr>
          <w:rFonts w:ascii="Calibri" w:hAnsi="Calibri"/>
          <w:sz w:val="16"/>
          <w:szCs w:val="16"/>
        </w:rPr>
        <w:t xml:space="preserve"> </w:t>
      </w:r>
      <w:r w:rsidRPr="00DF118C">
        <w:rPr>
          <w:rFonts w:ascii="Calibri" w:hAnsi="Calibri"/>
          <w:sz w:val="16"/>
          <w:szCs w:val="16"/>
        </w:rPr>
        <w:t>mencionados</w:t>
      </w:r>
      <w:r w:rsidRPr="00DF118C">
        <w:rPr>
          <w:rFonts w:ascii="Calibri" w:hAnsi="Calibri"/>
          <w:sz w:val="16"/>
          <w:szCs w:val="16"/>
        </w:rPr>
        <w:br/>
      </w:r>
      <w:r w:rsidR="00200267">
        <w:rPr>
          <w:rFonts w:ascii="Calibri" w:hAnsi="Calibri"/>
          <w:sz w:val="16"/>
          <w:szCs w:val="16"/>
        </w:rPr>
        <w:t xml:space="preserve">- </w:t>
      </w:r>
      <w:r w:rsidRPr="00DF118C">
        <w:rPr>
          <w:rFonts w:ascii="Calibri" w:hAnsi="Calibri"/>
          <w:sz w:val="16"/>
          <w:szCs w:val="16"/>
        </w:rPr>
        <w:t>Visados, tasas de fronteras y/o aeropuertos</w:t>
      </w:r>
      <w:r w:rsidRPr="00DF118C">
        <w:rPr>
          <w:rFonts w:ascii="Calibri" w:hAnsi="Calibri"/>
          <w:sz w:val="16"/>
          <w:szCs w:val="16"/>
        </w:rPr>
        <w:br/>
      </w:r>
      <w:r w:rsidR="00200267">
        <w:rPr>
          <w:rFonts w:ascii="Calibri" w:hAnsi="Calibri"/>
          <w:sz w:val="16"/>
          <w:szCs w:val="16"/>
        </w:rPr>
        <w:t xml:space="preserve">- </w:t>
      </w:r>
      <w:r w:rsidRPr="00DF118C">
        <w:rPr>
          <w:rFonts w:ascii="Calibri" w:hAnsi="Calibri"/>
          <w:sz w:val="16"/>
          <w:szCs w:val="16"/>
        </w:rPr>
        <w:t>Comidas fuera de las arriba mencionadas</w:t>
      </w:r>
      <w:r w:rsidRPr="00DF118C">
        <w:rPr>
          <w:rFonts w:ascii="Calibri" w:hAnsi="Calibri"/>
          <w:sz w:val="16"/>
          <w:szCs w:val="16"/>
        </w:rPr>
        <w:br/>
      </w:r>
      <w:r w:rsidR="00200267">
        <w:rPr>
          <w:rFonts w:ascii="Calibri" w:hAnsi="Calibri"/>
          <w:sz w:val="16"/>
          <w:szCs w:val="16"/>
        </w:rPr>
        <w:lastRenderedPageBreak/>
        <w:t xml:space="preserve">- </w:t>
      </w:r>
      <w:r w:rsidRPr="00DF118C">
        <w:rPr>
          <w:rFonts w:ascii="Calibri" w:hAnsi="Calibri"/>
          <w:sz w:val="16"/>
          <w:szCs w:val="16"/>
        </w:rPr>
        <w:t>Maleteros</w:t>
      </w:r>
      <w:r w:rsidRPr="00DF118C">
        <w:rPr>
          <w:rFonts w:ascii="Calibri" w:hAnsi="Calibri"/>
          <w:sz w:val="16"/>
          <w:szCs w:val="16"/>
        </w:rPr>
        <w:br/>
      </w:r>
      <w:r w:rsidR="00200267">
        <w:rPr>
          <w:rFonts w:ascii="Calibri" w:hAnsi="Calibri"/>
          <w:sz w:val="16"/>
          <w:szCs w:val="16"/>
        </w:rPr>
        <w:t xml:space="preserve">- </w:t>
      </w:r>
      <w:r w:rsidRPr="00DF118C">
        <w:rPr>
          <w:rFonts w:ascii="Calibri" w:hAnsi="Calibri"/>
          <w:sz w:val="16"/>
          <w:szCs w:val="16"/>
        </w:rPr>
        <w:t>Gastos de índole personal</w:t>
      </w:r>
      <w:r w:rsidRPr="00DF118C">
        <w:rPr>
          <w:rFonts w:ascii="Calibri" w:hAnsi="Calibri"/>
          <w:sz w:val="16"/>
          <w:szCs w:val="16"/>
        </w:rPr>
        <w:br/>
      </w:r>
      <w:r w:rsidR="00200267">
        <w:rPr>
          <w:rFonts w:ascii="Calibri" w:hAnsi="Calibri"/>
          <w:sz w:val="16"/>
          <w:szCs w:val="16"/>
        </w:rPr>
        <w:t xml:space="preserve">- </w:t>
      </w:r>
      <w:r w:rsidRPr="00DF118C">
        <w:rPr>
          <w:rFonts w:ascii="Calibri" w:hAnsi="Calibri"/>
          <w:sz w:val="16"/>
          <w:szCs w:val="16"/>
        </w:rPr>
        <w:t>Propinas a guías y conductores</w:t>
      </w:r>
      <w:r w:rsidRPr="00DF118C">
        <w:rPr>
          <w:rFonts w:ascii="Calibri" w:hAnsi="Calibri"/>
          <w:sz w:val="16"/>
          <w:szCs w:val="16"/>
        </w:rPr>
        <w:br/>
      </w:r>
      <w:r w:rsidR="00200267">
        <w:rPr>
          <w:rFonts w:ascii="Calibri" w:hAnsi="Calibri"/>
          <w:sz w:val="16"/>
          <w:szCs w:val="16"/>
        </w:rPr>
        <w:t xml:space="preserve">- </w:t>
      </w:r>
      <w:r w:rsidRPr="00DF118C">
        <w:rPr>
          <w:rFonts w:ascii="Calibri" w:hAnsi="Calibri"/>
          <w:sz w:val="16"/>
          <w:szCs w:val="16"/>
        </w:rPr>
        <w:t xml:space="preserve">Seguro </w:t>
      </w:r>
      <w:r w:rsidR="00200267" w:rsidRPr="00DF118C">
        <w:rPr>
          <w:rFonts w:ascii="Calibri" w:hAnsi="Calibri"/>
          <w:sz w:val="16"/>
          <w:szCs w:val="16"/>
        </w:rPr>
        <w:t>Médico</w:t>
      </w:r>
      <w:r w:rsidRPr="00DF118C">
        <w:rPr>
          <w:rFonts w:ascii="Calibri" w:hAnsi="Calibri"/>
          <w:sz w:val="16"/>
          <w:szCs w:val="16"/>
        </w:rPr>
        <w:br/>
      </w:r>
      <w:r w:rsidR="00200267">
        <w:rPr>
          <w:rFonts w:ascii="Calibri" w:hAnsi="Calibri"/>
          <w:sz w:val="16"/>
          <w:szCs w:val="16"/>
        </w:rPr>
        <w:t xml:space="preserve">- </w:t>
      </w:r>
      <w:r w:rsidRPr="00DF118C">
        <w:rPr>
          <w:rFonts w:ascii="Calibri" w:hAnsi="Calibri"/>
          <w:sz w:val="16"/>
          <w:szCs w:val="16"/>
        </w:rPr>
        <w:t>Seguro por accidentes</w:t>
      </w:r>
      <w:r w:rsidRPr="00DF118C">
        <w:rPr>
          <w:rFonts w:ascii="Calibri" w:hAnsi="Calibri"/>
          <w:sz w:val="16"/>
          <w:szCs w:val="16"/>
        </w:rPr>
        <w:br/>
      </w:r>
      <w:r w:rsidR="00200267">
        <w:rPr>
          <w:rFonts w:ascii="Calibri" w:hAnsi="Calibri"/>
          <w:sz w:val="16"/>
          <w:szCs w:val="16"/>
        </w:rPr>
        <w:t xml:space="preserve">- </w:t>
      </w:r>
      <w:r w:rsidRPr="00DF118C">
        <w:rPr>
          <w:rFonts w:ascii="Calibri" w:hAnsi="Calibri"/>
          <w:sz w:val="16"/>
          <w:szCs w:val="16"/>
        </w:rPr>
        <w:t>Segur</w:t>
      </w:r>
      <w:r w:rsidR="00200267">
        <w:rPr>
          <w:rFonts w:ascii="Calibri" w:hAnsi="Calibri"/>
          <w:sz w:val="16"/>
          <w:szCs w:val="16"/>
        </w:rPr>
        <w:t xml:space="preserve">o por daño o pérdida de maletas </w:t>
      </w:r>
      <w:proofErr w:type="spellStart"/>
      <w:r w:rsidRPr="00DF118C">
        <w:rPr>
          <w:rFonts w:ascii="Calibri" w:hAnsi="Calibri"/>
          <w:sz w:val="16"/>
          <w:szCs w:val="16"/>
        </w:rPr>
        <w:t>Luxor</w:t>
      </w:r>
      <w:proofErr w:type="spellEnd"/>
      <w:r w:rsidRPr="00DF118C">
        <w:rPr>
          <w:rFonts w:ascii="Calibri" w:hAnsi="Calibri"/>
          <w:sz w:val="16"/>
          <w:szCs w:val="16"/>
        </w:rPr>
        <w:t xml:space="preserve"> a El Cairo</w:t>
      </w:r>
      <w:r w:rsidRPr="00DF118C">
        <w:rPr>
          <w:rFonts w:ascii="Calibri" w:hAnsi="Calibri"/>
          <w:sz w:val="16"/>
          <w:szCs w:val="16"/>
        </w:rPr>
        <w:br/>
      </w:r>
      <w:r w:rsidR="00200267">
        <w:rPr>
          <w:rFonts w:ascii="Calibri" w:hAnsi="Calibri"/>
          <w:sz w:val="16"/>
          <w:szCs w:val="16"/>
        </w:rPr>
        <w:t xml:space="preserve">- </w:t>
      </w:r>
      <w:r w:rsidRPr="00DF118C">
        <w:rPr>
          <w:rFonts w:ascii="Calibri" w:hAnsi="Calibri"/>
          <w:sz w:val="16"/>
          <w:szCs w:val="16"/>
        </w:rPr>
        <w:t>Todas las entrad</w:t>
      </w:r>
      <w:r w:rsidR="00200267">
        <w:rPr>
          <w:rFonts w:ascii="Calibri" w:hAnsi="Calibri"/>
          <w:sz w:val="16"/>
          <w:szCs w:val="16"/>
        </w:rPr>
        <w:t xml:space="preserve">as a los sitios de visita según </w:t>
      </w:r>
      <w:r w:rsidRPr="00DF118C">
        <w:rPr>
          <w:rFonts w:ascii="Calibri" w:hAnsi="Calibri"/>
          <w:sz w:val="16"/>
          <w:szCs w:val="16"/>
        </w:rPr>
        <w:t>el itinerario</w:t>
      </w:r>
      <w:r w:rsidRPr="00DF118C">
        <w:rPr>
          <w:rFonts w:ascii="Calibri" w:hAnsi="Calibri"/>
          <w:sz w:val="16"/>
          <w:szCs w:val="16"/>
        </w:rPr>
        <w:br/>
      </w:r>
      <w:r w:rsidR="00200267">
        <w:rPr>
          <w:rFonts w:ascii="Calibri" w:hAnsi="Calibri"/>
          <w:sz w:val="16"/>
          <w:szCs w:val="16"/>
        </w:rPr>
        <w:t xml:space="preserve">- </w:t>
      </w:r>
      <w:r w:rsidRPr="00DF118C">
        <w:rPr>
          <w:rFonts w:ascii="Calibri" w:hAnsi="Calibri"/>
          <w:sz w:val="16"/>
          <w:szCs w:val="16"/>
        </w:rPr>
        <w:t>Guía local de habla hispana para las visitas</w:t>
      </w:r>
      <w:r w:rsidRPr="00DF118C">
        <w:rPr>
          <w:rFonts w:ascii="Calibri" w:hAnsi="Calibri"/>
          <w:sz w:val="16"/>
          <w:szCs w:val="16"/>
        </w:rPr>
        <w:br/>
      </w:r>
      <w:r w:rsidR="00200267">
        <w:rPr>
          <w:rFonts w:ascii="Calibri" w:hAnsi="Calibri"/>
          <w:sz w:val="16"/>
          <w:szCs w:val="16"/>
        </w:rPr>
        <w:t xml:space="preserve">- </w:t>
      </w:r>
      <w:r w:rsidRPr="00DF118C">
        <w:rPr>
          <w:rFonts w:ascii="Calibri" w:hAnsi="Calibri"/>
          <w:sz w:val="16"/>
          <w:szCs w:val="16"/>
        </w:rPr>
        <w:t>Presentes personales a cada pasajero</w:t>
      </w:r>
    </w:p>
    <w:sectPr w:rsidR="00DF118C" w:rsidRPr="00DF11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-BoldItalic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F6"/>
    <w:rsid w:val="001B0477"/>
    <w:rsid w:val="001B3A6A"/>
    <w:rsid w:val="00200267"/>
    <w:rsid w:val="00263195"/>
    <w:rsid w:val="00351FBF"/>
    <w:rsid w:val="003839F6"/>
    <w:rsid w:val="00564ED9"/>
    <w:rsid w:val="005B7FC3"/>
    <w:rsid w:val="005C747B"/>
    <w:rsid w:val="00672E6C"/>
    <w:rsid w:val="008546DB"/>
    <w:rsid w:val="009C002C"/>
    <w:rsid w:val="00A56C0F"/>
    <w:rsid w:val="00DF118C"/>
    <w:rsid w:val="00E81DBF"/>
    <w:rsid w:val="00F62E5F"/>
    <w:rsid w:val="00FA42FD"/>
    <w:rsid w:val="00F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0240B6-EEFE-43CE-BB45-3EAAFF9E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1406</Words>
  <Characters>7737</Characters>
  <Application>Microsoft Office Word</Application>
  <DocSecurity>0</DocSecurity>
  <Lines>64</Lines>
  <Paragraphs>18</Paragraphs>
  <ScaleCrop>false</ScaleCrop>
  <Company/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Andres</cp:lastModifiedBy>
  <cp:revision>17</cp:revision>
  <dcterms:created xsi:type="dcterms:W3CDTF">2016-04-05T14:40:00Z</dcterms:created>
  <dcterms:modified xsi:type="dcterms:W3CDTF">2016-04-05T21:23:00Z</dcterms:modified>
</cp:coreProperties>
</file>